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Default="00593DFF" w:rsidP="00593DFF">
      <w:pPr>
        <w:jc w:val="center"/>
        <w:rPr>
          <w:rFonts w:ascii="Arial" w:hAnsi="Arial" w:cs="Arial"/>
          <w:b/>
          <w:i/>
          <w:sz w:val="32"/>
        </w:rPr>
      </w:pPr>
      <w:r w:rsidRPr="00593DFF">
        <w:rPr>
          <w:rFonts w:ascii="Arial" w:hAnsi="Arial" w:cs="Arial"/>
          <w:b/>
          <w:i/>
          <w:sz w:val="32"/>
        </w:rPr>
        <w:t>The Absent Minded Teller</w:t>
      </w:r>
    </w:p>
    <w:p w:rsidR="00593DFF" w:rsidRDefault="00593DFF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2573020" cy="2424430"/>
            <wp:effectExtent l="19050" t="0" r="0" b="0"/>
            <wp:docPr id="1" name="Picture 1" descr="C:\Users\Julia\AppData\Local\Microsoft\Windows\Temporary Internet Files\Content.IE5\3FW9C1VD\MC9002870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AppData\Local\Microsoft\Windows\Temporary Internet Files\Content.IE5\3FW9C1VD\MC9002870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DFF" w:rsidRPr="00593DFF" w:rsidRDefault="00593DFF" w:rsidP="00593DF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An absent minded bank teller switched the dollars and cents when he cashed a check for Mr. Brown, giving him dollars instead of cents and cents instead of dollars. After buying a 5 cent newspaper, Brown discovered that he had left exactly twice as much as his original check. What was the amount of the original check?</w:t>
      </w:r>
    </w:p>
    <w:sectPr w:rsidR="00593DFF" w:rsidRPr="00593DFF" w:rsidSect="003D45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63" w:rsidRDefault="004B1563" w:rsidP="00642002">
      <w:pPr>
        <w:spacing w:after="0" w:line="240" w:lineRule="auto"/>
      </w:pPr>
      <w:r>
        <w:separator/>
      </w:r>
    </w:p>
  </w:endnote>
  <w:endnote w:type="continuationSeparator" w:id="0">
    <w:p w:rsidR="004B1563" w:rsidRDefault="004B1563" w:rsidP="006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02" w:rsidRDefault="00642002" w:rsidP="00642002">
    <w:pPr>
      <w:pStyle w:val="Footer"/>
      <w:ind w:firstLine="0"/>
    </w:pPr>
    <w:r>
      <w:t>Problem adapted from:</w:t>
    </w:r>
  </w:p>
  <w:p w:rsidR="00642002" w:rsidRDefault="00642002" w:rsidP="00642002">
    <w:pPr>
      <w:pStyle w:val="Footer"/>
      <w:ind w:firstLine="0"/>
      <w:jc w:val="left"/>
    </w:pPr>
    <w:r>
      <w:t>Gardner, M. (1994). My best mathematical and logic puzzles. New York: Dover Publications.</w:t>
    </w:r>
  </w:p>
  <w:p w:rsidR="00642002" w:rsidRDefault="00642002" w:rsidP="00642002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63" w:rsidRDefault="004B1563" w:rsidP="00642002">
      <w:pPr>
        <w:spacing w:after="0" w:line="240" w:lineRule="auto"/>
      </w:pPr>
      <w:r>
        <w:separator/>
      </w:r>
    </w:p>
  </w:footnote>
  <w:footnote w:type="continuationSeparator" w:id="0">
    <w:p w:rsidR="004B1563" w:rsidRDefault="004B1563" w:rsidP="00642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FF"/>
    <w:rsid w:val="00277A9C"/>
    <w:rsid w:val="002A04DA"/>
    <w:rsid w:val="002F0A4A"/>
    <w:rsid w:val="00352CD1"/>
    <w:rsid w:val="003D4520"/>
    <w:rsid w:val="00457D5E"/>
    <w:rsid w:val="004B1563"/>
    <w:rsid w:val="00593DFF"/>
    <w:rsid w:val="00642002"/>
    <w:rsid w:val="00852187"/>
    <w:rsid w:val="00AC3835"/>
    <w:rsid w:val="00F27E34"/>
    <w:rsid w:val="00F425F5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02"/>
  </w:style>
  <w:style w:type="paragraph" w:styleId="Footer">
    <w:name w:val="footer"/>
    <w:basedOn w:val="Normal"/>
    <w:link w:val="FooterChar"/>
    <w:uiPriority w:val="99"/>
    <w:semiHidden/>
    <w:unhideWhenUsed/>
    <w:rsid w:val="00642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2012-08-15T23:58:00Z</dcterms:created>
  <dcterms:modified xsi:type="dcterms:W3CDTF">2012-10-15T14:52:00Z</dcterms:modified>
</cp:coreProperties>
</file>